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FC" w:rsidRPr="006D17FC" w:rsidRDefault="006D17FC" w:rsidP="006D17FC">
      <w:pPr>
        <w:rPr>
          <w:bdr w:val="none" w:sz="0" w:space="0" w:color="auto" w:frame="1"/>
          <w:lang w:eastAsia="tr-TR"/>
        </w:rPr>
      </w:pPr>
    </w:p>
    <w:p w:rsidR="006D17FC" w:rsidRPr="006D17FC" w:rsidRDefault="006D17FC" w:rsidP="006D17FC">
      <w:pPr>
        <w:jc w:val="center"/>
        <w:rPr>
          <w:b/>
          <w:lang w:eastAsia="tr-TR"/>
        </w:rPr>
      </w:pPr>
      <w:r w:rsidRPr="006D17FC">
        <w:rPr>
          <w:b/>
          <w:lang w:eastAsia="tr-TR"/>
        </w:rPr>
        <w:t>İMAM HATİP LİSELERİ VİZYON BELGESİ</w:t>
      </w:r>
    </w:p>
    <w:p w:rsidR="006D17FC" w:rsidRPr="006D17FC" w:rsidRDefault="006D17FC" w:rsidP="006D17FC">
      <w:pPr>
        <w:ind w:firstLine="708"/>
        <w:rPr>
          <w:lang w:eastAsia="tr-TR"/>
        </w:rPr>
      </w:pPr>
      <w:r w:rsidRPr="006D17FC">
        <w:rPr>
          <w:lang w:eastAsia="tr-TR"/>
        </w:rPr>
        <w:t xml:space="preserve">İmam Hatip Liseleri için düşünülen fiziki </w:t>
      </w:r>
      <w:proofErr w:type="gramStart"/>
      <w:r w:rsidRPr="006D17FC">
        <w:rPr>
          <w:lang w:eastAsia="tr-TR"/>
        </w:rPr>
        <w:t>mekanların</w:t>
      </w:r>
      <w:proofErr w:type="gramEnd"/>
      <w:r w:rsidRPr="006D17FC">
        <w:rPr>
          <w:lang w:eastAsia="tr-TR"/>
        </w:rPr>
        <w:t xml:space="preserve"> oluşturulması ve iyileştirilmesi öğrencilerin akademik başarı ve sosyal ve ruhsal gelişimini olumlu etkileyecektir. Bize sunulan çoğu maddelere katılmakla beraber bazılarının uygulayabilirliği konusunda endişe duymaktayız. Özellikle öğrenci sayısının fazla olduğu okullarda </w:t>
      </w:r>
      <w:proofErr w:type="gramStart"/>
      <w:r w:rsidRPr="006D17FC">
        <w:rPr>
          <w:lang w:eastAsia="tr-TR"/>
        </w:rPr>
        <w:t>branş</w:t>
      </w:r>
      <w:proofErr w:type="gramEnd"/>
      <w:r w:rsidRPr="006D17FC">
        <w:rPr>
          <w:lang w:eastAsia="tr-TR"/>
        </w:rPr>
        <w:t xml:space="preserve"> sınıfı oluşturma, okuma alanlarının oluşturulması gibi önerilerin uygulanması güçtür. Sayının az olması durumunda öğrenciler her </w:t>
      </w:r>
      <w:proofErr w:type="gramStart"/>
      <w:r w:rsidRPr="006D17FC">
        <w:rPr>
          <w:lang w:eastAsia="tr-TR"/>
        </w:rPr>
        <w:t>branş</w:t>
      </w:r>
      <w:proofErr w:type="gramEnd"/>
      <w:r w:rsidRPr="006D17FC">
        <w:rPr>
          <w:lang w:eastAsia="tr-TR"/>
        </w:rPr>
        <w:t xml:space="preserve"> sınıfında o dersle alakalı dokümanlara daha rahat ulaşıp daha kalıcı öğrenmeleri sağlanabilir. Bu uygulama için de önerdiğimiz okul koridorlarında öğrenci için hazırlanmış dolapların olması uygulamayı daha etkili kılacaktır. Özellikle, okullarda revir ve bir sağlık görevlisinin olması ani müdahaleler için önem taşımaktadır. Okulun iç </w:t>
      </w:r>
      <w:proofErr w:type="gramStart"/>
      <w:r w:rsidRPr="006D17FC">
        <w:rPr>
          <w:lang w:eastAsia="tr-TR"/>
        </w:rPr>
        <w:t>mekanlarının</w:t>
      </w:r>
      <w:proofErr w:type="gramEnd"/>
      <w:r w:rsidRPr="006D17FC">
        <w:rPr>
          <w:lang w:eastAsia="tr-TR"/>
        </w:rPr>
        <w:t xml:space="preserve"> düzenlenmesinde okul idarecilerinin düşüncelerinin yanında öğrencilerinde görüşlerinin alınması öğrencilerde aidiyet duygusunu pekiştirir. Hizmet içi eğitim kurslarına katılımın teşvik edilmesi gerekir. Okulda çalışan öğretmenin çalıştığı kurumu sevmesi onun hem başarısını ve okul içindeki uyumunu arttıracaktır. Ders dışı etkinlikler öğrenciler arası olduğu gibi öğretmenler arasında da olmalı.(Turnuvalar düzenlenmeli, piknik vs.)</w:t>
      </w:r>
    </w:p>
    <w:p w:rsidR="00FF25B8" w:rsidRPr="006D17FC" w:rsidRDefault="006D17FC" w:rsidP="006D17FC">
      <w:pPr>
        <w:ind w:firstLine="708"/>
        <w:rPr>
          <w:shd w:val="clear" w:color="auto" w:fill="FFFFFF"/>
        </w:rPr>
      </w:pPr>
      <w:r w:rsidRPr="006D17FC">
        <w:rPr>
          <w:shd w:val="clear" w:color="auto" w:fill="FFFFFF"/>
        </w:rPr>
        <w:t>İmam hatip liselerinin meslek okulu mu yoksa üniversiteye hazırlayan bir lise mi olduğuna karar verilmesi gerekir. Tam olarak hedef belirlenmeli. Bu doğrultuda okula alımlarda puan sınırı getirilmeli. Akademik başarı isteyen öğrencilerin önceden tespit edilmesiyle ona göre öğrencilere daha faydalı olabilir. Bu konuda rehberlik birimine büyük görev düşmektedir. Kalabalık okullarda rehberlik hizmetlerinin yetersiz kalması nedeniyle daha fazla kadro verilmesi gerekmektedir. Eğitimde velileri daha aktif hale getirebilmek için velilere seminerler verilmeli, ev ziyaretleri için kurul oluşturulmalı, veliler için saatler verilmeli ve okula gelmesi sağlanmalı. </w:t>
      </w:r>
    </w:p>
    <w:p w:rsidR="006D17FC" w:rsidRPr="006D17FC" w:rsidRDefault="006D17FC" w:rsidP="006D17FC">
      <w:pPr>
        <w:ind w:firstLine="708"/>
        <w:rPr>
          <w:lang w:eastAsia="tr-TR"/>
        </w:rPr>
      </w:pPr>
      <w:r w:rsidRPr="006D17FC">
        <w:rPr>
          <w:shd w:val="clear" w:color="auto" w:fill="FFFFFF"/>
          <w:lang w:eastAsia="tr-TR"/>
        </w:rPr>
        <w:t>Mesleki gelişim ( öğrenci alanı), bu maddede tavsiye edilen görüşe katılıyoruz. Öğrencilerin mesleki gelişimlerini tamamlayabilmeleri için kültür dersleri öğretmenleri olarak biz de destek veriyoruz.</w:t>
      </w:r>
    </w:p>
    <w:p w:rsidR="006D17FC" w:rsidRPr="006D17FC" w:rsidRDefault="006D17FC" w:rsidP="006D17FC">
      <w:pPr>
        <w:ind w:firstLine="708"/>
        <w:rPr>
          <w:lang w:eastAsia="tr-TR"/>
        </w:rPr>
      </w:pPr>
      <w:r w:rsidRPr="006D17FC">
        <w:rPr>
          <w:lang w:eastAsia="tr-TR"/>
        </w:rPr>
        <w:t>Değerler eğitimi, sanatsal, sportif, sosyal ve kültürel etkinlikler alanı, bu maddede tavsiye edilen görüşe katılıyoruz. Öğrencilere okulu sevdirebilmek, topluma karşı saygılı, çevre sorunlarına duyarlı bireyler yetiştirebilmek için sosyal etkinliklerin arttırılması, ilgi alanlarına göre sportif ve kültürel etkinliklerin düzenlenmesi ve öğrencilerin bilgi, görgü ve yeteneklerinin geliştirilmesi gerekir. </w:t>
      </w:r>
    </w:p>
    <w:p w:rsidR="006D17FC" w:rsidRPr="006D17FC" w:rsidRDefault="006D17FC" w:rsidP="006D17FC">
      <w:pPr>
        <w:ind w:firstLine="708"/>
        <w:rPr>
          <w:lang w:eastAsia="tr-TR"/>
        </w:rPr>
      </w:pPr>
      <w:r w:rsidRPr="006D17FC">
        <w:rPr>
          <w:shd w:val="clear" w:color="auto" w:fill="FFFFFF"/>
        </w:rPr>
        <w:t xml:space="preserve">Çevre ile ve paydaşlarla işbirliği alanı, okulları kendi içine kapalı olmaktan çıkarıp, yerel </w:t>
      </w:r>
      <w:proofErr w:type="gramStart"/>
      <w:r w:rsidRPr="006D17FC">
        <w:rPr>
          <w:shd w:val="clear" w:color="auto" w:fill="FFFFFF"/>
        </w:rPr>
        <w:t>imkanlar</w:t>
      </w:r>
      <w:proofErr w:type="gramEnd"/>
      <w:r w:rsidRPr="006D17FC">
        <w:rPr>
          <w:shd w:val="clear" w:color="auto" w:fill="FFFFFF"/>
        </w:rPr>
        <w:t xml:space="preserve"> çerçevesinde kurum ve kuruluşlarla işbirliğine yönlendirmek başarıyı arttıracak önemli bir faktördür.</w:t>
      </w:r>
    </w:p>
    <w:p w:rsidR="006D17FC" w:rsidRDefault="006D17FC" w:rsidP="006D17FC"/>
    <w:p w:rsidR="003363A9" w:rsidRDefault="003363A9" w:rsidP="006D17FC"/>
    <w:p w:rsidR="003363A9" w:rsidRDefault="003363A9" w:rsidP="006D17FC"/>
    <w:p w:rsidR="003363A9" w:rsidRPr="006D17FC" w:rsidRDefault="003363A9" w:rsidP="006D17FC">
      <w:r>
        <w:t>Esma TÜRK</w:t>
      </w:r>
      <w:r>
        <w:tab/>
      </w:r>
      <w:r>
        <w:tab/>
      </w:r>
      <w:r>
        <w:tab/>
        <w:t>Meral BEYOĞLU</w:t>
      </w:r>
      <w:r>
        <w:tab/>
      </w:r>
      <w:r>
        <w:tab/>
        <w:t>Özgen ERASLAN</w:t>
      </w:r>
    </w:p>
    <w:sectPr w:rsidR="003363A9" w:rsidRPr="006D17FC" w:rsidSect="006D17FC">
      <w:pgSz w:w="11906" w:h="16838"/>
      <w:pgMar w:top="1417" w:right="1417" w:bottom="1417" w:left="1417" w:header="709" w:footer="709" w:gutter="0"/>
      <w:cols w:space="3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D17FC"/>
    <w:rsid w:val="003363A9"/>
    <w:rsid w:val="006D17FC"/>
    <w:rsid w:val="00B31EE8"/>
    <w:rsid w:val="00C6755B"/>
    <w:rsid w:val="00E90CE3"/>
    <w:rsid w:val="00FF25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phighlightallclass">
    <w:name w:val="rphighlightallclass"/>
    <w:basedOn w:val="VarsaylanParagrafYazTipi"/>
    <w:rsid w:val="006D17FC"/>
  </w:style>
  <w:style w:type="character" w:customStyle="1" w:styleId="rpf1">
    <w:name w:val="_rp_f1"/>
    <w:basedOn w:val="VarsaylanParagrafYazTipi"/>
    <w:rsid w:val="006D17FC"/>
  </w:style>
  <w:style w:type="character" w:customStyle="1" w:styleId="pel">
    <w:name w:val="_pe_l"/>
    <w:basedOn w:val="VarsaylanParagrafYazTipi"/>
    <w:rsid w:val="006D17FC"/>
  </w:style>
  <w:style w:type="character" w:customStyle="1" w:styleId="bidi">
    <w:name w:val="bidi"/>
    <w:basedOn w:val="VarsaylanParagrafYazTipi"/>
    <w:rsid w:val="006D17FC"/>
  </w:style>
  <w:style w:type="character" w:customStyle="1" w:styleId="apple-converted-space">
    <w:name w:val="apple-converted-space"/>
    <w:basedOn w:val="VarsaylanParagrafYazTipi"/>
    <w:rsid w:val="006D17FC"/>
  </w:style>
  <w:style w:type="character" w:customStyle="1" w:styleId="rpp1">
    <w:name w:val="_rp_p1"/>
    <w:basedOn w:val="VarsaylanParagrafYazTipi"/>
    <w:rsid w:val="006D17FC"/>
  </w:style>
  <w:style w:type="character" w:customStyle="1" w:styleId="allowtextselection">
    <w:name w:val="allowtextselection"/>
    <w:basedOn w:val="VarsaylanParagrafYazTipi"/>
    <w:rsid w:val="006D17FC"/>
  </w:style>
  <w:style w:type="paragraph" w:styleId="AralkYok">
    <w:name w:val="No Spacing"/>
    <w:uiPriority w:val="1"/>
    <w:qFormat/>
    <w:rsid w:val="006D17FC"/>
    <w:pPr>
      <w:spacing w:after="0" w:line="240" w:lineRule="auto"/>
    </w:pPr>
  </w:style>
</w:styles>
</file>

<file path=word/webSettings.xml><?xml version="1.0" encoding="utf-8"?>
<w:webSettings xmlns:r="http://schemas.openxmlformats.org/officeDocument/2006/relationships" xmlns:w="http://schemas.openxmlformats.org/wordprocessingml/2006/main">
  <w:divs>
    <w:div w:id="95907766">
      <w:bodyDiv w:val="1"/>
      <w:marLeft w:val="0"/>
      <w:marRight w:val="0"/>
      <w:marTop w:val="0"/>
      <w:marBottom w:val="0"/>
      <w:divBdr>
        <w:top w:val="none" w:sz="0" w:space="0" w:color="auto"/>
        <w:left w:val="none" w:sz="0" w:space="0" w:color="auto"/>
        <w:bottom w:val="none" w:sz="0" w:space="0" w:color="auto"/>
        <w:right w:val="none" w:sz="0" w:space="0" w:color="auto"/>
      </w:divBdr>
      <w:divsChild>
        <w:div w:id="1491409974">
          <w:marLeft w:val="0"/>
          <w:marRight w:val="0"/>
          <w:marTop w:val="0"/>
          <w:marBottom w:val="0"/>
          <w:divBdr>
            <w:top w:val="none" w:sz="0" w:space="0" w:color="auto"/>
            <w:left w:val="none" w:sz="0" w:space="0" w:color="auto"/>
            <w:bottom w:val="none" w:sz="0" w:space="0" w:color="auto"/>
            <w:right w:val="none" w:sz="0" w:space="0" w:color="auto"/>
          </w:divBdr>
        </w:div>
        <w:div w:id="1688563043">
          <w:marLeft w:val="0"/>
          <w:marRight w:val="0"/>
          <w:marTop w:val="0"/>
          <w:marBottom w:val="0"/>
          <w:divBdr>
            <w:top w:val="none" w:sz="0" w:space="0" w:color="auto"/>
            <w:left w:val="none" w:sz="0" w:space="0" w:color="auto"/>
            <w:bottom w:val="none" w:sz="0" w:space="0" w:color="auto"/>
            <w:right w:val="none" w:sz="0" w:space="0" w:color="auto"/>
          </w:divBdr>
        </w:div>
      </w:divsChild>
    </w:div>
    <w:div w:id="1805922597">
      <w:bodyDiv w:val="1"/>
      <w:marLeft w:val="0"/>
      <w:marRight w:val="0"/>
      <w:marTop w:val="0"/>
      <w:marBottom w:val="0"/>
      <w:divBdr>
        <w:top w:val="none" w:sz="0" w:space="0" w:color="auto"/>
        <w:left w:val="none" w:sz="0" w:space="0" w:color="auto"/>
        <w:bottom w:val="none" w:sz="0" w:space="0" w:color="auto"/>
        <w:right w:val="none" w:sz="0" w:space="0" w:color="auto"/>
      </w:divBdr>
      <w:divsChild>
        <w:div w:id="1209105564">
          <w:marLeft w:val="0"/>
          <w:marRight w:val="0"/>
          <w:marTop w:val="0"/>
          <w:marBottom w:val="135"/>
          <w:divBdr>
            <w:top w:val="none" w:sz="0" w:space="0" w:color="auto"/>
            <w:left w:val="none" w:sz="0" w:space="0" w:color="auto"/>
            <w:bottom w:val="none" w:sz="0" w:space="0" w:color="auto"/>
            <w:right w:val="none" w:sz="0" w:space="0" w:color="auto"/>
          </w:divBdr>
          <w:divsChild>
            <w:div w:id="1883974280">
              <w:marLeft w:val="0"/>
              <w:marRight w:val="0"/>
              <w:marTop w:val="0"/>
              <w:marBottom w:val="0"/>
              <w:divBdr>
                <w:top w:val="none" w:sz="0" w:space="0" w:color="auto"/>
                <w:left w:val="none" w:sz="0" w:space="0" w:color="auto"/>
                <w:bottom w:val="none" w:sz="0" w:space="0" w:color="auto"/>
                <w:right w:val="none" w:sz="0" w:space="0" w:color="auto"/>
              </w:divBdr>
              <w:divsChild>
                <w:div w:id="21221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6374">
          <w:marLeft w:val="0"/>
          <w:marRight w:val="0"/>
          <w:marTop w:val="0"/>
          <w:marBottom w:val="0"/>
          <w:divBdr>
            <w:top w:val="none" w:sz="0" w:space="0" w:color="auto"/>
            <w:left w:val="none" w:sz="0" w:space="0" w:color="auto"/>
            <w:bottom w:val="none" w:sz="0" w:space="0" w:color="auto"/>
            <w:right w:val="none" w:sz="0" w:space="0" w:color="auto"/>
          </w:divBdr>
          <w:divsChild>
            <w:div w:id="1215508888">
              <w:marLeft w:val="0"/>
              <w:marRight w:val="0"/>
              <w:marTop w:val="0"/>
              <w:marBottom w:val="0"/>
              <w:divBdr>
                <w:top w:val="none" w:sz="0" w:space="0" w:color="auto"/>
                <w:left w:val="none" w:sz="0" w:space="0" w:color="auto"/>
                <w:bottom w:val="none" w:sz="0" w:space="0" w:color="auto"/>
                <w:right w:val="none" w:sz="0" w:space="0" w:color="auto"/>
              </w:divBdr>
              <w:divsChild>
                <w:div w:id="1064528297">
                  <w:marLeft w:val="0"/>
                  <w:marRight w:val="0"/>
                  <w:marTop w:val="0"/>
                  <w:marBottom w:val="60"/>
                  <w:divBdr>
                    <w:top w:val="none" w:sz="0" w:space="0" w:color="auto"/>
                    <w:left w:val="none" w:sz="0" w:space="0" w:color="auto"/>
                    <w:bottom w:val="none" w:sz="0" w:space="0" w:color="auto"/>
                    <w:right w:val="none" w:sz="0" w:space="0" w:color="auto"/>
                  </w:divBdr>
                  <w:divsChild>
                    <w:div w:id="544758458">
                      <w:marLeft w:val="0"/>
                      <w:marRight w:val="0"/>
                      <w:marTop w:val="0"/>
                      <w:marBottom w:val="0"/>
                      <w:divBdr>
                        <w:top w:val="none" w:sz="0" w:space="0" w:color="auto"/>
                        <w:left w:val="none" w:sz="0" w:space="0" w:color="auto"/>
                        <w:bottom w:val="none" w:sz="0" w:space="0" w:color="auto"/>
                        <w:right w:val="none" w:sz="0" w:space="0" w:color="auto"/>
                      </w:divBdr>
                      <w:divsChild>
                        <w:div w:id="479228953">
                          <w:marLeft w:val="0"/>
                          <w:marRight w:val="0"/>
                          <w:marTop w:val="0"/>
                          <w:marBottom w:val="0"/>
                          <w:divBdr>
                            <w:top w:val="none" w:sz="0" w:space="0" w:color="auto"/>
                            <w:left w:val="none" w:sz="0" w:space="0" w:color="auto"/>
                            <w:bottom w:val="none" w:sz="0" w:space="0" w:color="auto"/>
                            <w:right w:val="none" w:sz="0" w:space="0" w:color="auto"/>
                          </w:divBdr>
                          <w:divsChild>
                            <w:div w:id="727269831">
                              <w:marLeft w:val="0"/>
                              <w:marRight w:val="0"/>
                              <w:marTop w:val="0"/>
                              <w:marBottom w:val="30"/>
                              <w:divBdr>
                                <w:top w:val="none" w:sz="0" w:space="0" w:color="auto"/>
                                <w:left w:val="none" w:sz="0" w:space="0" w:color="auto"/>
                                <w:bottom w:val="none" w:sz="0" w:space="0" w:color="auto"/>
                                <w:right w:val="none" w:sz="0" w:space="0" w:color="auto"/>
                              </w:divBdr>
                              <w:divsChild>
                                <w:div w:id="229779707">
                                  <w:marLeft w:val="0"/>
                                  <w:marRight w:val="0"/>
                                  <w:marTop w:val="0"/>
                                  <w:marBottom w:val="0"/>
                                  <w:divBdr>
                                    <w:top w:val="none" w:sz="0" w:space="0" w:color="auto"/>
                                    <w:left w:val="none" w:sz="0" w:space="0" w:color="auto"/>
                                    <w:bottom w:val="none" w:sz="0" w:space="0" w:color="auto"/>
                                    <w:right w:val="none" w:sz="0" w:space="0" w:color="auto"/>
                                  </w:divBdr>
                                  <w:divsChild>
                                    <w:div w:id="1098866410">
                                      <w:marLeft w:val="0"/>
                                      <w:marRight w:val="0"/>
                                      <w:marTop w:val="0"/>
                                      <w:marBottom w:val="0"/>
                                      <w:divBdr>
                                        <w:top w:val="none" w:sz="0" w:space="0" w:color="auto"/>
                                        <w:left w:val="none" w:sz="0" w:space="0" w:color="auto"/>
                                        <w:bottom w:val="none" w:sz="0" w:space="0" w:color="auto"/>
                                        <w:right w:val="none" w:sz="0" w:space="0" w:color="auto"/>
                                      </w:divBdr>
                                      <w:divsChild>
                                        <w:div w:id="903174258">
                                          <w:marLeft w:val="0"/>
                                          <w:marRight w:val="150"/>
                                          <w:marTop w:val="150"/>
                                          <w:marBottom w:val="0"/>
                                          <w:divBdr>
                                            <w:top w:val="none" w:sz="0" w:space="0" w:color="auto"/>
                                            <w:left w:val="none" w:sz="0" w:space="0" w:color="auto"/>
                                            <w:bottom w:val="none" w:sz="0" w:space="0" w:color="auto"/>
                                            <w:right w:val="none" w:sz="0" w:space="0" w:color="auto"/>
                                          </w:divBdr>
                                          <w:divsChild>
                                            <w:div w:id="1430657130">
                                              <w:marLeft w:val="0"/>
                                              <w:marRight w:val="0"/>
                                              <w:marTop w:val="0"/>
                                              <w:marBottom w:val="0"/>
                                              <w:divBdr>
                                                <w:top w:val="none" w:sz="0" w:space="0" w:color="auto"/>
                                                <w:left w:val="none" w:sz="0" w:space="0" w:color="auto"/>
                                                <w:bottom w:val="none" w:sz="0" w:space="0" w:color="auto"/>
                                                <w:right w:val="none" w:sz="0" w:space="0" w:color="auto"/>
                                              </w:divBdr>
                                              <w:divsChild>
                                                <w:div w:id="106773617">
                                                  <w:marLeft w:val="0"/>
                                                  <w:marRight w:val="0"/>
                                                  <w:marTop w:val="0"/>
                                                  <w:marBottom w:val="0"/>
                                                  <w:divBdr>
                                                    <w:top w:val="none" w:sz="0" w:space="0" w:color="auto"/>
                                                    <w:left w:val="none" w:sz="0" w:space="0" w:color="auto"/>
                                                    <w:bottom w:val="none" w:sz="0" w:space="0" w:color="auto"/>
                                                    <w:right w:val="none" w:sz="0" w:space="0" w:color="auto"/>
                                                  </w:divBdr>
                                                  <w:divsChild>
                                                    <w:div w:id="650597809">
                                                      <w:marLeft w:val="0"/>
                                                      <w:marRight w:val="0"/>
                                                      <w:marTop w:val="0"/>
                                                      <w:marBottom w:val="0"/>
                                                      <w:divBdr>
                                                        <w:top w:val="none" w:sz="0" w:space="0" w:color="auto"/>
                                                        <w:left w:val="none" w:sz="0" w:space="0" w:color="auto"/>
                                                        <w:bottom w:val="none" w:sz="0" w:space="0" w:color="auto"/>
                                                        <w:right w:val="none" w:sz="0" w:space="0" w:color="auto"/>
                                                      </w:divBdr>
                                                      <w:divsChild>
                                                        <w:div w:id="2084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26655">
                                      <w:marLeft w:val="0"/>
                                      <w:marRight w:val="0"/>
                                      <w:marTop w:val="0"/>
                                      <w:marBottom w:val="0"/>
                                      <w:divBdr>
                                        <w:top w:val="none" w:sz="0" w:space="0" w:color="auto"/>
                                        <w:left w:val="none" w:sz="0" w:space="0" w:color="auto"/>
                                        <w:bottom w:val="none" w:sz="0" w:space="0" w:color="auto"/>
                                        <w:right w:val="none" w:sz="0" w:space="0" w:color="auto"/>
                                      </w:divBdr>
                                      <w:divsChild>
                                        <w:div w:id="1573084918">
                                          <w:marLeft w:val="0"/>
                                          <w:marRight w:val="0"/>
                                          <w:marTop w:val="0"/>
                                          <w:marBottom w:val="0"/>
                                          <w:divBdr>
                                            <w:top w:val="none" w:sz="0" w:space="0" w:color="auto"/>
                                            <w:left w:val="none" w:sz="0" w:space="0" w:color="auto"/>
                                            <w:bottom w:val="none" w:sz="0" w:space="0" w:color="auto"/>
                                            <w:right w:val="none" w:sz="0" w:space="0" w:color="auto"/>
                                          </w:divBdr>
                                          <w:divsChild>
                                            <w:div w:id="1127352880">
                                              <w:marLeft w:val="0"/>
                                              <w:marRight w:val="0"/>
                                              <w:marTop w:val="0"/>
                                              <w:marBottom w:val="0"/>
                                              <w:divBdr>
                                                <w:top w:val="none" w:sz="0" w:space="0" w:color="auto"/>
                                                <w:left w:val="none" w:sz="0" w:space="0" w:color="auto"/>
                                                <w:bottom w:val="none" w:sz="0" w:space="0" w:color="auto"/>
                                                <w:right w:val="none" w:sz="0" w:space="0" w:color="auto"/>
                                              </w:divBdr>
                                              <w:divsChild>
                                                <w:div w:id="330724392">
                                                  <w:marLeft w:val="0"/>
                                                  <w:marRight w:val="0"/>
                                                  <w:marTop w:val="0"/>
                                                  <w:marBottom w:val="0"/>
                                                  <w:divBdr>
                                                    <w:top w:val="none" w:sz="0" w:space="0" w:color="auto"/>
                                                    <w:left w:val="none" w:sz="0" w:space="0" w:color="auto"/>
                                                    <w:bottom w:val="none" w:sz="0" w:space="0" w:color="auto"/>
                                                    <w:right w:val="none" w:sz="0" w:space="0" w:color="auto"/>
                                                  </w:divBdr>
                                                  <w:divsChild>
                                                    <w:div w:id="660545492">
                                                      <w:marLeft w:val="0"/>
                                                      <w:marRight w:val="0"/>
                                                      <w:marTop w:val="0"/>
                                                      <w:marBottom w:val="75"/>
                                                      <w:divBdr>
                                                        <w:top w:val="none" w:sz="0" w:space="0" w:color="auto"/>
                                                        <w:left w:val="none" w:sz="0" w:space="0" w:color="auto"/>
                                                        <w:bottom w:val="none" w:sz="0" w:space="0" w:color="auto"/>
                                                        <w:right w:val="none" w:sz="0" w:space="0" w:color="auto"/>
                                                      </w:divBdr>
                                                      <w:divsChild>
                                                        <w:div w:id="16517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22841">
                                          <w:marLeft w:val="0"/>
                                          <w:marRight w:val="0"/>
                                          <w:marTop w:val="0"/>
                                          <w:marBottom w:val="0"/>
                                          <w:divBdr>
                                            <w:top w:val="none" w:sz="0" w:space="0" w:color="auto"/>
                                            <w:left w:val="none" w:sz="0" w:space="0" w:color="auto"/>
                                            <w:bottom w:val="none" w:sz="0" w:space="0" w:color="auto"/>
                                            <w:right w:val="none" w:sz="0" w:space="0" w:color="auto"/>
                                          </w:divBdr>
                                          <w:divsChild>
                                            <w:div w:id="1055617630">
                                              <w:marLeft w:val="0"/>
                                              <w:marRight w:val="0"/>
                                              <w:marTop w:val="0"/>
                                              <w:marBottom w:val="0"/>
                                              <w:divBdr>
                                                <w:top w:val="none" w:sz="0" w:space="0" w:color="auto"/>
                                                <w:left w:val="none" w:sz="0" w:space="0" w:color="auto"/>
                                                <w:bottom w:val="none" w:sz="0" w:space="0" w:color="auto"/>
                                                <w:right w:val="none" w:sz="0" w:space="0" w:color="auto"/>
                                              </w:divBdr>
                                              <w:divsChild>
                                                <w:div w:id="8174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0702">
                                          <w:marLeft w:val="0"/>
                                          <w:marRight w:val="0"/>
                                          <w:marTop w:val="0"/>
                                          <w:marBottom w:val="0"/>
                                          <w:divBdr>
                                            <w:top w:val="none" w:sz="0" w:space="0" w:color="auto"/>
                                            <w:left w:val="none" w:sz="0" w:space="0" w:color="auto"/>
                                            <w:bottom w:val="none" w:sz="0" w:space="0" w:color="auto"/>
                                            <w:right w:val="none" w:sz="0" w:space="0" w:color="auto"/>
                                          </w:divBdr>
                                          <w:divsChild>
                                            <w:div w:id="818308538">
                                              <w:marLeft w:val="0"/>
                                              <w:marRight w:val="0"/>
                                              <w:marTop w:val="0"/>
                                              <w:marBottom w:val="0"/>
                                              <w:divBdr>
                                                <w:top w:val="none" w:sz="0" w:space="0" w:color="auto"/>
                                                <w:left w:val="none" w:sz="0" w:space="0" w:color="auto"/>
                                                <w:bottom w:val="none" w:sz="0" w:space="0" w:color="auto"/>
                                                <w:right w:val="none" w:sz="0" w:space="0" w:color="auto"/>
                                              </w:divBdr>
                                              <w:divsChild>
                                                <w:div w:id="76173846">
                                                  <w:marLeft w:val="0"/>
                                                  <w:marRight w:val="0"/>
                                                  <w:marTop w:val="0"/>
                                                  <w:marBottom w:val="0"/>
                                                  <w:divBdr>
                                                    <w:top w:val="none" w:sz="0" w:space="0" w:color="auto"/>
                                                    <w:left w:val="none" w:sz="0" w:space="0" w:color="auto"/>
                                                    <w:bottom w:val="none" w:sz="0" w:space="0" w:color="auto"/>
                                                    <w:right w:val="none" w:sz="0" w:space="0" w:color="auto"/>
                                                  </w:divBdr>
                                                  <w:divsChild>
                                                    <w:div w:id="241766421">
                                                      <w:marLeft w:val="0"/>
                                                      <w:marRight w:val="0"/>
                                                      <w:marTop w:val="0"/>
                                                      <w:marBottom w:val="0"/>
                                                      <w:divBdr>
                                                        <w:top w:val="none" w:sz="0" w:space="0" w:color="auto"/>
                                                        <w:left w:val="none" w:sz="0" w:space="0" w:color="auto"/>
                                                        <w:bottom w:val="none" w:sz="0" w:space="0" w:color="auto"/>
                                                        <w:right w:val="none" w:sz="0" w:space="0" w:color="auto"/>
                                                      </w:divBdr>
                                                    </w:div>
                                                  </w:divsChild>
                                                </w:div>
                                                <w:div w:id="850067894">
                                                  <w:marLeft w:val="0"/>
                                                  <w:marRight w:val="0"/>
                                                  <w:marTop w:val="0"/>
                                                  <w:marBottom w:val="0"/>
                                                  <w:divBdr>
                                                    <w:top w:val="none" w:sz="0" w:space="0" w:color="auto"/>
                                                    <w:left w:val="none" w:sz="0" w:space="0" w:color="auto"/>
                                                    <w:bottom w:val="none" w:sz="0" w:space="0" w:color="auto"/>
                                                    <w:right w:val="none" w:sz="0" w:space="0" w:color="auto"/>
                                                  </w:divBdr>
                                                  <w:divsChild>
                                                    <w:div w:id="2070566309">
                                                      <w:marLeft w:val="0"/>
                                                      <w:marRight w:val="0"/>
                                                      <w:marTop w:val="0"/>
                                                      <w:marBottom w:val="0"/>
                                                      <w:divBdr>
                                                        <w:top w:val="none" w:sz="0" w:space="0" w:color="auto"/>
                                                        <w:left w:val="none" w:sz="0" w:space="0" w:color="auto"/>
                                                        <w:bottom w:val="none" w:sz="0" w:space="0" w:color="auto"/>
                                                        <w:right w:val="none" w:sz="0" w:space="0" w:color="auto"/>
                                                      </w:divBdr>
                                                      <w:divsChild>
                                                        <w:div w:id="196158476">
                                                          <w:marLeft w:val="0"/>
                                                          <w:marRight w:val="0"/>
                                                          <w:marTop w:val="0"/>
                                                          <w:marBottom w:val="0"/>
                                                          <w:divBdr>
                                                            <w:top w:val="none" w:sz="0" w:space="0" w:color="auto"/>
                                                            <w:left w:val="none" w:sz="0" w:space="0" w:color="auto"/>
                                                            <w:bottom w:val="none" w:sz="0" w:space="0" w:color="auto"/>
                                                            <w:right w:val="none" w:sz="0" w:space="0" w:color="auto"/>
                                                          </w:divBdr>
                                                          <w:divsChild>
                                                            <w:div w:id="386075008">
                                                              <w:marLeft w:val="0"/>
                                                              <w:marRight w:val="0"/>
                                                              <w:marTop w:val="0"/>
                                                              <w:marBottom w:val="0"/>
                                                              <w:divBdr>
                                                                <w:top w:val="none" w:sz="0" w:space="0" w:color="auto"/>
                                                                <w:left w:val="none" w:sz="0" w:space="0" w:color="auto"/>
                                                                <w:bottom w:val="none" w:sz="0" w:space="0" w:color="auto"/>
                                                                <w:right w:val="none" w:sz="0" w:space="0" w:color="auto"/>
                                                              </w:divBdr>
                                                              <w:divsChild>
                                                                <w:div w:id="1629317768">
                                                                  <w:marLeft w:val="0"/>
                                                                  <w:marRight w:val="0"/>
                                                                  <w:marTop w:val="0"/>
                                                                  <w:marBottom w:val="0"/>
                                                                  <w:divBdr>
                                                                    <w:top w:val="none" w:sz="0" w:space="0" w:color="auto"/>
                                                                    <w:left w:val="none" w:sz="0" w:space="0" w:color="auto"/>
                                                                    <w:bottom w:val="none" w:sz="0" w:space="0" w:color="auto"/>
                                                                    <w:right w:val="none" w:sz="0" w:space="0" w:color="auto"/>
                                                                  </w:divBdr>
                                                                  <w:divsChild>
                                                                    <w:div w:id="429930349">
                                                                      <w:marLeft w:val="0"/>
                                                                      <w:marRight w:val="0"/>
                                                                      <w:marTop w:val="0"/>
                                                                      <w:marBottom w:val="0"/>
                                                                      <w:divBdr>
                                                                        <w:top w:val="none" w:sz="0" w:space="0" w:color="auto"/>
                                                                        <w:left w:val="none" w:sz="0" w:space="0" w:color="auto"/>
                                                                        <w:bottom w:val="none" w:sz="0" w:space="0" w:color="auto"/>
                                                                        <w:right w:val="none" w:sz="0" w:space="0" w:color="auto"/>
                                                                      </w:divBdr>
                                                                      <w:divsChild>
                                                                        <w:div w:id="1283028467">
                                                                          <w:marLeft w:val="0"/>
                                                                          <w:marRight w:val="0"/>
                                                                          <w:marTop w:val="0"/>
                                                                          <w:marBottom w:val="0"/>
                                                                          <w:divBdr>
                                                                            <w:top w:val="none" w:sz="0" w:space="0" w:color="auto"/>
                                                                            <w:left w:val="none" w:sz="0" w:space="0" w:color="auto"/>
                                                                            <w:bottom w:val="none" w:sz="0" w:space="0" w:color="auto"/>
                                                                            <w:right w:val="none" w:sz="0" w:space="0" w:color="auto"/>
                                                                          </w:divBdr>
                                                                          <w:divsChild>
                                                                            <w:div w:id="784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16143">
                  <w:marLeft w:val="0"/>
                  <w:marRight w:val="0"/>
                  <w:marTop w:val="60"/>
                  <w:marBottom w:val="0"/>
                  <w:divBdr>
                    <w:top w:val="none" w:sz="0" w:space="0" w:color="auto"/>
                    <w:left w:val="none" w:sz="0" w:space="0" w:color="auto"/>
                    <w:bottom w:val="none" w:sz="0" w:space="0" w:color="auto"/>
                    <w:right w:val="none" w:sz="0" w:space="0" w:color="auto"/>
                  </w:divBdr>
                  <w:divsChild>
                    <w:div w:id="840703068">
                      <w:marLeft w:val="0"/>
                      <w:marRight w:val="0"/>
                      <w:marTop w:val="0"/>
                      <w:marBottom w:val="0"/>
                      <w:divBdr>
                        <w:top w:val="none" w:sz="0" w:space="0" w:color="auto"/>
                        <w:left w:val="none" w:sz="0" w:space="0" w:color="auto"/>
                        <w:bottom w:val="none" w:sz="0" w:space="0" w:color="auto"/>
                        <w:right w:val="none" w:sz="0" w:space="0" w:color="auto"/>
                      </w:divBdr>
                      <w:divsChild>
                        <w:div w:id="1861697989">
                          <w:marLeft w:val="0"/>
                          <w:marRight w:val="0"/>
                          <w:marTop w:val="0"/>
                          <w:marBottom w:val="0"/>
                          <w:divBdr>
                            <w:top w:val="none" w:sz="0" w:space="0" w:color="auto"/>
                            <w:left w:val="none" w:sz="0" w:space="0" w:color="auto"/>
                            <w:bottom w:val="none" w:sz="0" w:space="0" w:color="auto"/>
                            <w:right w:val="none" w:sz="0" w:space="0" w:color="auto"/>
                          </w:divBdr>
                          <w:divsChild>
                            <w:div w:id="2140301152">
                              <w:marLeft w:val="0"/>
                              <w:marRight w:val="0"/>
                              <w:marTop w:val="0"/>
                              <w:marBottom w:val="0"/>
                              <w:divBdr>
                                <w:top w:val="none" w:sz="0" w:space="0" w:color="auto"/>
                                <w:left w:val="none" w:sz="0" w:space="0" w:color="auto"/>
                                <w:bottom w:val="none" w:sz="0" w:space="0" w:color="auto"/>
                                <w:right w:val="none" w:sz="0" w:space="0" w:color="auto"/>
                              </w:divBdr>
                              <w:divsChild>
                                <w:div w:id="1973822837">
                                  <w:marLeft w:val="0"/>
                                  <w:marRight w:val="0"/>
                                  <w:marTop w:val="0"/>
                                  <w:marBottom w:val="0"/>
                                  <w:divBdr>
                                    <w:top w:val="none" w:sz="0" w:space="0" w:color="auto"/>
                                    <w:left w:val="none" w:sz="0" w:space="0" w:color="auto"/>
                                    <w:bottom w:val="none" w:sz="0" w:space="0" w:color="auto"/>
                                    <w:right w:val="none" w:sz="0" w:space="0" w:color="auto"/>
                                  </w:divBdr>
                                  <w:divsChild>
                                    <w:div w:id="1361126108">
                                      <w:marLeft w:val="0"/>
                                      <w:marRight w:val="0"/>
                                      <w:marTop w:val="0"/>
                                      <w:marBottom w:val="0"/>
                                      <w:divBdr>
                                        <w:top w:val="none" w:sz="0" w:space="0" w:color="auto"/>
                                        <w:left w:val="none" w:sz="0" w:space="0" w:color="auto"/>
                                        <w:bottom w:val="none" w:sz="0" w:space="0" w:color="auto"/>
                                        <w:right w:val="none" w:sz="0" w:space="0" w:color="auto"/>
                                      </w:divBdr>
                                      <w:divsChild>
                                        <w:div w:id="1466700610">
                                          <w:marLeft w:val="0"/>
                                          <w:marRight w:val="0"/>
                                          <w:marTop w:val="0"/>
                                          <w:marBottom w:val="0"/>
                                          <w:divBdr>
                                            <w:top w:val="none" w:sz="0" w:space="0" w:color="auto"/>
                                            <w:left w:val="none" w:sz="0" w:space="0" w:color="auto"/>
                                            <w:bottom w:val="none" w:sz="0" w:space="0" w:color="auto"/>
                                            <w:right w:val="none" w:sz="0" w:space="0" w:color="auto"/>
                                          </w:divBdr>
                                          <w:divsChild>
                                            <w:div w:id="5118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DURGUT</dc:creator>
  <cp:keywords/>
  <dc:description/>
  <cp:lastModifiedBy>LENOVO</cp:lastModifiedBy>
  <cp:revision>3</cp:revision>
  <dcterms:created xsi:type="dcterms:W3CDTF">2017-06-20T07:53:00Z</dcterms:created>
  <dcterms:modified xsi:type="dcterms:W3CDTF">2017-06-20T08:03:00Z</dcterms:modified>
</cp:coreProperties>
</file>